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sidR="00322878">
              <w:rPr>
                <w:sz w:val="16"/>
                <w:szCs w:val="16"/>
              </w:rPr>
              <w:fldChar w:fldCharType="begin">
                <w:ffData>
                  <w:name w:val="Text3"/>
                  <w:enabled/>
                  <w:calcOnExit w:val="0"/>
                  <w:textInput>
                    <w:default w:val="${/n1:container/n1:TenderFile/n1:connectors/n1:VmpConnectorInstance/n1:vmpPublicUrl}"/>
                  </w:textInput>
                </w:ffData>
              </w:fldChar>
            </w:r>
            <w:bookmarkStart w:id="0" w:name="Text3"/>
            <w:r>
              <w:rPr>
                <w:sz w:val="16"/>
                <w:szCs w:val="16"/>
              </w:rPr>
              <w:t>https://www.dtvp.de/Center</w:t>
            </w:r>
            <w:bookmarkEnd w:id="0"/>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sidR="00322878">
        <w:rPr>
          <w:b/>
          <w:sz w:val="24"/>
          <w:szCs w:val="24"/>
        </w:rPr>
        <w:fldChar w:fldCharType="begin">
          <w:ffData>
            <w:name w:val="Text4"/>
            <w:enabled/>
            <w:calcOnExit w:val="0"/>
            <w:textInput>
              <w:default w:val="${/n1:container/n1:TenderFile/n1:referenceNumber}"/>
            </w:textInput>
          </w:ffData>
        </w:fldChar>
      </w:r>
      <w:bookmarkStart w:id="1" w:name="Text4"/>
      <w:r>
        <w:rPr>
          <w:b/>
          <w:sz w:val="24"/>
          <w:szCs w:val="24"/>
        </w:rPr>
        <w:t>10039765</w:t>
      </w:r>
      <w:bookmarkEnd w:id="1"/>
      <w:r w:rsidR="00322878">
        <w:rPr>
          <w:b/>
          <w:sz w:val="24"/>
          <w:szCs w:val="24"/>
        </w:rPr>
        <w:t xml:space="preserve"> </w:t>
      </w:r>
      <w:r w:rsidR="00322878">
        <w:rPr>
          <w:b/>
          <w:sz w:val="24"/>
          <w:szCs w:val="24"/>
        </w:rPr>
        <w:fldChar w:fldCharType="begin">
          <w:ffData>
            <w:name w:val="Text5"/>
            <w:enabled/>
            <w:calcOnExit w:val="0"/>
            <w:textInput>
              <w:default w:val="${/n1:container/n1:TenderFile/n1:name}"/>
            </w:textInput>
          </w:ffData>
        </w:fldChar>
      </w:r>
      <w:bookmarkStart w:id="2" w:name="Text5"/>
      <w:r>
        <w:rPr>
          <w:b/>
          <w:sz w:val="24"/>
          <w:szCs w:val="24"/>
        </w:rPr>
        <w:t>10039765 - DCIT Container (Data Center)</w:t>
      </w:r>
      <w:bookmarkEnd w:id="2"/>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shd w:val="clear" w:color="auto" w:fill="auto"/>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shd w:val="clear" w:color="auto" w:fill="auto"/>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shd w:val="clear" w:color="auto" w:fill="auto"/>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shd w:val="clear" w:color="auto" w:fill="auto"/>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shd w:val="clear" w:color="auto" w:fill="auto"/>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shd w:val="clear" w:color="auto" w:fill="auto"/>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shd w:val="clear" w:color="auto" w:fill="auto"/>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shd w:val="clear" w:color="auto" w:fill="auto"/>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shd w:val="clear" w:color="auto" w:fill="auto"/>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shd w:val="clear" w:color="auto" w:fill="auto"/>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shd w:val="clear" w:color="auto" w:fill="auto"/>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fldChar w:fldCharType="begin">
          <w:ffData>
            <w:name w:val="Text2"/>
            <w:enabled/>
            <w:calcOnExit w:val="0"/>
            <w:textInput>
              <w:default w:val="${/n1:container/n1:TenderDocument[not(exists( n1:formId)) or n1:formId != 'giz_sg_051_Begleitschreiben_zum_Angebot']/n1:fileName}"/>
            </w:textInput>
          </w:ffData>
        </w:fldChar>
      </w:r>
      <w:bookmarkStart w:id="3" w:name="Text2"/>
      <w:r>
        <w:rPr>
          <w:szCs w:val="20"/>
        </w:rPr>
        <w:t>- 10039765_Bidder question and answer catalogue_Version 00.docx</w:t>
        <w:br/>
        <w:t>- 10039765_Self-declaration on exclusion grounds and eligibility.docx</w:t>
        <w:br/>
        <w:t>- 10039765_Special Contractual Terms and Conditions.pdf</w:t>
        <w:br/>
        <w:t>- Data_Protection_Information_GIZ.pdf</w:t>
        <w:br/>
        <w:t>- General Purchase Conditions GIZ 2023.pdf</w:t>
        <w:br/>
        <w:t>- GIZ013 Self-declaration EU-Russia-Sanctions 2024-09.docx</w:t>
        <w:br/>
        <w:t>- GIZSG032 Invitation to bid.rtf</w:t>
        <w:br/>
        <w:t>- GIZSG043 Self-declaration by bidding and service delivery consortium.docx</w:t>
        <w:br/>
        <w:t>- GIZSG044 Subcontractor declaration.docx</w:t>
        <w:br/>
        <w:t>- Leistungsverzeichnis.xlsx</w:t>
        <w:br/>
        <w:t>- Questionnaire Export Control - Part 1.docx</w:t>
        <w:br/>
        <w:t>- Questionnaire Export Control - Part 2 (2).docx</w:t>
        <w:br/>
        <w:t>- Spezifikation_DC_26.08.2026.xlsx</w:t>
        <w:br/>
        <w:t>- Terms and Conditions for Application VgV.pdf</w:t>
      </w:r>
      <w:bookmarkEnd w:id="3"/>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shd w:val="clear" w:color="auto" w:fill="auto"/>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shd w:val="clear" w:color="auto" w:fill="auto"/>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4"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4"/>
            <w:r w:rsidR="00095943" w:rsidRPr="00656129">
              <w:rPr>
                <w:lang w:val="en-GB"/>
              </w:rPr>
              <w:t xml:space="preserve"> </w:t>
            </w:r>
          </w:p>
        </w:tc>
        <w:tc>
          <w:tcPr>
            <w:tcW w:w="9213" w:type="dxa"/>
            <w:tcBorders>
              <w:left w:val="single" w:sz="18" w:space="0" w:color="FF0000"/>
            </w:tcBorders>
            <w:shd w:val="clear" w:color="auto" w:fill="auto"/>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shd w:val="clear" w:color="auto" w:fill="auto"/>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shd w:val="clear" w:color="auto" w:fill="auto"/>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BA7479">
        <w:rPr>
          <w:rFonts w:ascii="Calibri" w:hAnsi="Calibri"/>
          <w:sz w:val="22"/>
          <w:lang w:val="en-GB"/>
        </w:rPr>
        <w:t>Bid cover letter</w:t>
      </w:r>
    </w:p>
    <w:p w14:paraId="6AEC17BA" w14:textId="2E24B24E" w:rsidR="00322878" w:rsidRPr="00322878" w:rsidRDefault="00322878" w:rsidP="00322878">
      <w:pPr>
        <w:tabs>
          <w:tab w:val="left" w:pos="851"/>
        </w:tabs>
        <w:spacing w:line="276" w:lineRule="auto"/>
        <w:ind w:left="317"/>
        <w:rPr>
          <w:szCs w:val="20"/>
        </w:rPr>
      </w:pPr>
      <w:r w:rsidRPr="00175C0F">
        <w:rPr>
          <w:szCs w:val="20"/>
        </w:rPr>
        <w:fldChar w:fldCharType="begin">
          <w:ffData>
            <w:name w:val="Text6"/>
            <w:enabled/>
            <w:calcOnExit w:val="0"/>
            <w:textInput>
              <w:default w:val="${/n1:container/n1:QualificationDocument/n1:name}"/>
            </w:textInput>
          </w:ffData>
        </w:fldChar>
      </w:r>
      <w:bookmarkStart w:id="5" w:name="Text6"/>
      <w:r>
        <w:rPr>
          <w:szCs w:val="20"/>
        </w:rPr>
        <w:t>- 10039765_Self-declaration on exclusion grounds and eligibility</w:t>
      </w:r>
      <w:bookmarkEnd w:id="5"/>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5E4D2C">
        <w:rPr>
          <w:rFonts w:ascii="Calibri" w:hAnsi="Calibri"/>
          <w:sz w:val="22"/>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lastRenderedPageBreak/>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791" w14:textId="77777777" w:rsidR="000A0E00" w:rsidRDefault="000A0E00" w:rsidP="00A637D0">
      <w:r>
        <w:separator/>
      </w:r>
    </w:p>
  </w:endnote>
  <w:endnote w:type="continuationSeparator" w:id="0">
    <w:p w14:paraId="42B9993E" w14:textId="77777777" w:rsidR="000A0E00" w:rsidRDefault="000A0E0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871F" w14:textId="77777777" w:rsidR="000A0E00" w:rsidRDefault="000A0E00" w:rsidP="00A637D0">
      <w:r>
        <w:separator/>
      </w:r>
    </w:p>
  </w:footnote>
  <w:footnote w:type="continuationSeparator" w:id="0">
    <w:p w14:paraId="0E049BE9" w14:textId="77777777" w:rsidR="000A0E00" w:rsidRDefault="000A0E0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shd w:val="clear" w:color="auto" w:fill="auto"/>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shd w:val="clear" w:color="auto" w:fill="auto"/>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3842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2019-03-08T08:16:00Z</dcterms:created>
  <dc:creator>Jacqueline Dickert</dc:creator>
  <cp:lastModifiedBy>Stephan Vielhaber</cp:lastModifiedBy>
  <cp:lastPrinted>2018-06-28T10:08:00Z</cp:lastPrinted>
  <dcterms:modified xsi:type="dcterms:W3CDTF">2025-03-28T10:04:00Z</dcterms:modified>
  <cp:revision>10</cp:revision>
</cp:coreProperties>
</file>